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6245D" w:rsidRDefault="007A6E24" w:rsidP="00B6245D">
      <w:r>
        <w:rPr>
          <w:noProof/>
          <w:lang w:val="ru-RU" w:eastAsia="ru-RU"/>
        </w:rPr>
        <w:drawing>
          <wp:inline distT="0" distB="0" distL="0" distR="0">
            <wp:extent cx="6480810" cy="9161984"/>
            <wp:effectExtent l="19050" t="0" r="0" b="0"/>
            <wp:docPr id="3" name="Рисунок 1" descr="F:\Сканы\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014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61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6245D">
        <w:rPr>
          <w:noProof/>
          <w:lang w:val="ru-RU" w:eastAsia="ru-RU"/>
        </w:rPr>
        <w:lastRenderedPageBreak/>
        <w:drawing>
          <wp:inline distT="0" distB="0" distL="0" distR="0">
            <wp:extent cx="5902325" cy="8354060"/>
            <wp:effectExtent l="0" t="0" r="3175" b="8890"/>
            <wp:docPr id="2" name="Рисунок 2" descr="C:\Users\user\Pictures\2019-03-05 ви\ви 00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9-03-05 ви\ви 002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325" cy="835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7175" w:rsidRDefault="004413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1"/>
        <w:gridCol w:w="189"/>
        <w:gridCol w:w="267"/>
        <w:gridCol w:w="41"/>
        <w:gridCol w:w="1491"/>
        <w:gridCol w:w="1425"/>
        <w:gridCol w:w="328"/>
        <w:gridCol w:w="636"/>
        <w:gridCol w:w="696"/>
        <w:gridCol w:w="1115"/>
        <w:gridCol w:w="1250"/>
        <w:gridCol w:w="683"/>
        <w:gridCol w:w="397"/>
        <w:gridCol w:w="10"/>
        <w:gridCol w:w="970"/>
      </w:tblGrid>
      <w:tr w:rsidR="001E7175" w:rsidTr="004413C5">
        <w:trPr>
          <w:trHeight w:hRule="exact" w:val="416"/>
        </w:trPr>
        <w:tc>
          <w:tcPr>
            <w:tcW w:w="4517" w:type="dxa"/>
            <w:gridSpan w:val="8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 w:rsidP="004413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38.03.01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ЭПО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)-16.plx</w:t>
            </w:r>
          </w:p>
        </w:tc>
        <w:tc>
          <w:tcPr>
            <w:tcW w:w="4787" w:type="dxa"/>
            <w:gridSpan w:val="7"/>
          </w:tcPr>
          <w:p w:rsidR="001E7175" w:rsidRDefault="001E7175"/>
        </w:tc>
        <w:tc>
          <w:tcPr>
            <w:tcW w:w="970" w:type="dxa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E7175" w:rsidRPr="007A6E24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E7175" w:rsidRPr="007A6E24" w:rsidTr="004413C5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курса - обеспечение политического аспекта подготовки высококвалифицированного специалиста на основе современной мировой и отечественной политической мысли, политическая социализация студентов.</w:t>
            </w:r>
          </w:p>
        </w:tc>
      </w:tr>
      <w:tr w:rsidR="001E7175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 w:rsidP="0052016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E7175" w:rsidRPr="007A6E24" w:rsidTr="004413C5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объекта, предмета и методов политической науки, политической жизни и властных отношений, роли и места политики в жизни современных обществ, социальных функций политики;</w:t>
            </w:r>
          </w:p>
        </w:tc>
      </w:tr>
      <w:tr w:rsidR="001E717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истории политических учений, современных политологических школ;</w:t>
            </w:r>
          </w:p>
        </w:tc>
      </w:tr>
      <w:tr w:rsidR="001E717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гражданского общества, его происхождения и особенностей, проблем его становления в России;</w:t>
            </w:r>
          </w:p>
        </w:tc>
      </w:tr>
      <w:tr w:rsidR="001E7175" w:rsidRPr="007A6E24" w:rsidTr="004413C5">
        <w:trPr>
          <w:trHeight w:hRule="exact" w:val="28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политической власти, политической системы, политических режимов, политических партий, электоральных систем;</w:t>
            </w:r>
          </w:p>
        </w:tc>
      </w:tr>
      <w:tr w:rsidR="001E717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политических отношений и процессов, политических конфликтов, политической модернизации;</w:t>
            </w:r>
          </w:p>
        </w:tc>
      </w:tr>
      <w:tr w:rsidR="001E717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политических организаций и движений, политических элит, политического лидерства;</w:t>
            </w:r>
          </w:p>
        </w:tc>
      </w:tr>
      <w:tr w:rsidR="001E7175" w:rsidRPr="007A6E24" w:rsidTr="004413C5">
        <w:trPr>
          <w:trHeight w:hRule="exact" w:val="27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мировой политики и международных отношений, особенностей мирового политического процесса.</w:t>
            </w:r>
          </w:p>
        </w:tc>
      </w:tr>
      <w:tr w:rsidR="001E7175" w:rsidRPr="007A6E24" w:rsidTr="004413C5">
        <w:trPr>
          <w:trHeight w:hRule="exact" w:val="277"/>
        </w:trPr>
        <w:tc>
          <w:tcPr>
            <w:tcW w:w="776" w:type="dxa"/>
            <w:gridSpan w:val="2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497" w:type="dxa"/>
            <w:gridSpan w:val="3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753" w:type="dxa"/>
            <w:gridSpan w:val="2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4787" w:type="dxa"/>
            <w:gridSpan w:val="7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</w:tr>
      <w:tr w:rsidR="001E7175" w:rsidRPr="007A6E24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E7175" w:rsidTr="004413C5">
        <w:trPr>
          <w:trHeight w:hRule="exact" w:val="277"/>
        </w:trPr>
        <w:tc>
          <w:tcPr>
            <w:tcW w:w="276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0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1E7175" w:rsidRPr="007A6E24" w:rsidTr="004413C5">
        <w:trPr>
          <w:trHeight w:hRule="exact" w:val="27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E7175" w:rsidRPr="007A6E24" w:rsidTr="004413C5">
        <w:trPr>
          <w:trHeight w:hRule="exact" w:val="27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необходимы знания следующих дисциплин:</w:t>
            </w:r>
          </w:p>
        </w:tc>
      </w:tr>
      <w:tr w:rsidR="004413C5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 w:rsidP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</w:p>
        </w:tc>
      </w:tr>
      <w:tr w:rsidR="004413C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Pr="00BF275F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Русский язык и культура речи</w:t>
            </w:r>
          </w:p>
        </w:tc>
      </w:tr>
      <w:tr w:rsidR="004413C5" w:rsidTr="004413C5">
        <w:trPr>
          <w:trHeight w:hRule="exact" w:val="279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 w:rsidP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Право</w:t>
            </w:r>
            <w:proofErr w:type="spellEnd"/>
          </w:p>
        </w:tc>
      </w:tr>
      <w:tr w:rsidR="001E7175" w:rsidRPr="007A6E24" w:rsidTr="004413C5">
        <w:trPr>
          <w:trHeight w:hRule="exact" w:val="50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4413C5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 w:rsidP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(технологическая) практика</w:t>
            </w:r>
          </w:p>
        </w:tc>
      </w:tr>
      <w:tr w:rsidR="004413C5" w:rsidRPr="007A6E24" w:rsidTr="004413C5">
        <w:trPr>
          <w:trHeight w:hRule="exact" w:val="287"/>
        </w:trPr>
        <w:tc>
          <w:tcPr>
            <w:tcW w:w="77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498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413C5" w:rsidRPr="00BF275F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E7175" w:rsidRPr="007A6E24" w:rsidTr="004413C5">
        <w:trPr>
          <w:trHeight w:hRule="exact" w:val="277"/>
        </w:trPr>
        <w:tc>
          <w:tcPr>
            <w:tcW w:w="776" w:type="dxa"/>
            <w:gridSpan w:val="2"/>
          </w:tcPr>
          <w:p w:rsidR="001E7175" w:rsidRPr="00665646" w:rsidRDefault="001E7175">
            <w:pPr>
              <w:rPr>
                <w:lang w:val="ru-RU"/>
              </w:rPr>
            </w:pPr>
          </w:p>
        </w:tc>
        <w:tc>
          <w:tcPr>
            <w:tcW w:w="497" w:type="dxa"/>
            <w:gridSpan w:val="3"/>
          </w:tcPr>
          <w:p w:rsidR="001E7175" w:rsidRPr="00665646" w:rsidRDefault="001E7175">
            <w:pPr>
              <w:rPr>
                <w:lang w:val="ru-RU"/>
              </w:rPr>
            </w:pPr>
          </w:p>
        </w:tc>
        <w:tc>
          <w:tcPr>
            <w:tcW w:w="1491" w:type="dxa"/>
          </w:tcPr>
          <w:p w:rsidR="001E7175" w:rsidRPr="00665646" w:rsidRDefault="001E7175">
            <w:pPr>
              <w:rPr>
                <w:lang w:val="ru-RU"/>
              </w:rPr>
            </w:pPr>
          </w:p>
        </w:tc>
        <w:tc>
          <w:tcPr>
            <w:tcW w:w="1753" w:type="dxa"/>
            <w:gridSpan w:val="2"/>
          </w:tcPr>
          <w:p w:rsidR="001E7175" w:rsidRPr="00665646" w:rsidRDefault="001E7175">
            <w:pPr>
              <w:rPr>
                <w:lang w:val="ru-RU"/>
              </w:rPr>
            </w:pPr>
          </w:p>
        </w:tc>
        <w:tc>
          <w:tcPr>
            <w:tcW w:w="4787" w:type="dxa"/>
            <w:gridSpan w:val="7"/>
          </w:tcPr>
          <w:p w:rsidR="001E7175" w:rsidRPr="00665646" w:rsidRDefault="001E7175">
            <w:pPr>
              <w:rPr>
                <w:lang w:val="ru-RU"/>
              </w:rPr>
            </w:pPr>
          </w:p>
        </w:tc>
        <w:tc>
          <w:tcPr>
            <w:tcW w:w="970" w:type="dxa"/>
          </w:tcPr>
          <w:p w:rsidR="001E7175" w:rsidRPr="00665646" w:rsidRDefault="001E7175">
            <w:pPr>
              <w:rPr>
                <w:lang w:val="ru-RU"/>
              </w:rPr>
            </w:pPr>
          </w:p>
        </w:tc>
      </w:tr>
      <w:tr w:rsidR="001E7175" w:rsidRPr="007A6E24" w:rsidTr="004413C5">
        <w:trPr>
          <w:trHeight w:hRule="exact" w:val="5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E7175" w:rsidRPr="007A6E24" w:rsidTr="00090079">
        <w:trPr>
          <w:trHeight w:hRule="exact" w:val="379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5845D9" w:rsidP="005845D9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</w:t>
            </w:r>
            <w:r w:rsidRPr="00B90A4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способностью использовать основы философских знаний для формирования мировоззренческой позиции</w:t>
            </w:r>
          </w:p>
        </w:tc>
      </w:tr>
      <w:tr w:rsidR="001E7175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категории дисциплины</w:t>
            </w:r>
          </w:p>
        </w:tc>
      </w:tr>
      <w:tr w:rsidR="005845D9" w:rsidRPr="007A6E24" w:rsidTr="005845D9">
        <w:trPr>
          <w:trHeight w:hRule="exact" w:val="57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</w:t>
            </w:r>
          </w:p>
        </w:tc>
      </w:tr>
      <w:tr w:rsidR="005845D9" w:rsidRPr="007A6E24" w:rsidTr="005845D9">
        <w:trPr>
          <w:trHeight w:hRule="exact" w:val="55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и закономерности исторического развития общества и концепции, осмысляющие данные явления, а также логику отражения развития общества в общественном сознании</w:t>
            </w:r>
          </w:p>
        </w:tc>
      </w:tr>
      <w:tr w:rsidR="001E7175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проблемы социального развития современной России</w:t>
            </w:r>
          </w:p>
        </w:tc>
      </w:tr>
      <w:tr w:rsidR="005845D9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</w:t>
            </w:r>
          </w:p>
        </w:tc>
      </w:tr>
      <w:tr w:rsidR="005845D9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этапы развития общества в свете ключевых социологических концепций и давать оценку степени прогрессивности социальных процессов</w:t>
            </w:r>
          </w:p>
        </w:tc>
      </w:tr>
      <w:tr w:rsidR="001E7175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</w:t>
            </w:r>
          </w:p>
        </w:tc>
      </w:tr>
      <w:tr w:rsidR="005845D9" w:rsidRPr="007A6E24" w:rsidTr="005845D9">
        <w:trPr>
          <w:trHeight w:hRule="exact" w:val="463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описания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5845D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90A4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системного анализа этапов социального развития в свете ключевых социологических концепций и дальнейшего функционирования общественных явлений</w:t>
            </w:r>
          </w:p>
        </w:tc>
      </w:tr>
      <w:tr w:rsidR="005845D9" w:rsidRPr="007A6E24" w:rsidTr="0006135C">
        <w:trPr>
          <w:trHeight w:hRule="exact" w:val="569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ОК-2: способностью анализировать основные этапы и закономерности исторического развития общества для формирования гражданской позиции</w:t>
            </w:r>
          </w:p>
        </w:tc>
      </w:tr>
      <w:tr w:rsidR="005845D9" w:rsidRPr="005845D9" w:rsidTr="005845D9">
        <w:trPr>
          <w:trHeight w:hRule="exact" w:val="288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 важнейших понятий сформулированных учеными в процессе исследования различных экономических систем в ходе их исторического развития</w:t>
            </w:r>
          </w:p>
        </w:tc>
      </w:tr>
      <w:tr w:rsidR="005845D9" w:rsidRPr="007A6E24" w:rsidTr="005845D9">
        <w:trPr>
          <w:trHeight w:hRule="exact" w:val="286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знать механизмы  и формы  изменений в экономике</w:t>
            </w:r>
          </w:p>
        </w:tc>
      </w:tr>
      <w:tr w:rsidR="005845D9" w:rsidRPr="005845D9" w:rsidTr="005845D9">
        <w:trPr>
          <w:trHeight w:hRule="exact" w:val="28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знать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современное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экономики</w:t>
            </w:r>
            <w:proofErr w:type="spellEnd"/>
          </w:p>
        </w:tc>
      </w:tr>
      <w:tr w:rsidR="005845D9" w:rsidRPr="005845D9" w:rsidTr="005845D9">
        <w:trPr>
          <w:trHeight w:hRule="exact" w:val="280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5845D9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уметь извлекать,  систематизировать  и  критически  переосмысливать  информацию </w:t>
            </w:r>
            <w:r w:rsidRPr="005845D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 различных источников</w:t>
            </w:r>
          </w:p>
        </w:tc>
      </w:tr>
      <w:tr w:rsidR="005845D9" w:rsidRPr="007A6E24" w:rsidTr="005845D9">
        <w:trPr>
          <w:trHeight w:hRule="exact" w:val="29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на основе анализа социальных и экономических фактов, делать обобщающие  выводы</w:t>
            </w:r>
          </w:p>
        </w:tc>
      </w:tr>
      <w:tr w:rsidR="005845D9" w:rsidRPr="007A6E24" w:rsidTr="005845D9">
        <w:trPr>
          <w:trHeight w:hRule="exact" w:val="286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уметь устанавливать  взаимосвязи  между  компонентами социальной жизни на разных уровнях</w:t>
            </w:r>
          </w:p>
        </w:tc>
      </w:tr>
      <w:tr w:rsidR="005845D9" w:rsidRPr="005845D9" w:rsidTr="005845D9">
        <w:trPr>
          <w:trHeight w:hRule="exact" w:val="278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5845D9" w:rsidTr="005845D9">
        <w:trPr>
          <w:trHeight w:hRule="exact" w:val="284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</w:p>
        </w:tc>
      </w:tr>
      <w:tr w:rsidR="005845D9" w:rsidRPr="007A6E24" w:rsidTr="005845D9">
        <w:trPr>
          <w:trHeight w:hRule="exact" w:val="273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аргументации своей позиции</w:t>
            </w:r>
          </w:p>
        </w:tc>
      </w:tr>
      <w:tr w:rsidR="005845D9" w:rsidRPr="007A6E24" w:rsidTr="005845D9">
        <w:trPr>
          <w:trHeight w:hRule="exact" w:val="292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9410F8" w:rsidRDefault="005845D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410F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владеть навыками ведения дискуссии и полемики</w:t>
            </w:r>
          </w:p>
        </w:tc>
      </w:tr>
      <w:tr w:rsidR="005845D9" w:rsidRPr="007A6E24" w:rsidTr="0006135C">
        <w:trPr>
          <w:trHeight w:hRule="exact" w:val="569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5845D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ОК-4: способностью к коммуникации в устной и письменной </w:t>
            </w:r>
            <w:proofErr w:type="gramStart"/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формах</w:t>
            </w:r>
            <w:proofErr w:type="gramEnd"/>
            <w:r w:rsidRPr="00D4748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</w:tr>
      <w:tr w:rsidR="005845D9" w:rsidRPr="005845D9" w:rsidTr="005845D9">
        <w:trPr>
          <w:trHeight w:hRule="exact" w:val="27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5845D9" w:rsidTr="005845D9">
        <w:trPr>
          <w:trHeight w:hRule="exact" w:val="28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201625" w:rsidRDefault="005845D9" w:rsidP="005845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представления о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политологии</w:t>
            </w:r>
          </w:p>
        </w:tc>
      </w:tr>
      <w:tr w:rsidR="005845D9" w:rsidRPr="005845D9" w:rsidTr="005845D9">
        <w:trPr>
          <w:trHeight w:hRule="exact" w:val="280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201625" w:rsidRDefault="005845D9" w:rsidP="005845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енные представления о культуре</w:t>
            </w:r>
          </w:p>
        </w:tc>
      </w:tr>
      <w:tr w:rsidR="005845D9" w:rsidRPr="007A6E24" w:rsidTr="005845D9">
        <w:trPr>
          <w:trHeight w:hRule="exact" w:val="283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201625" w:rsidRDefault="005845D9" w:rsidP="005845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 и представления политологии</w:t>
            </w:r>
          </w:p>
        </w:tc>
      </w:tr>
      <w:tr w:rsidR="005845D9" w:rsidRPr="005845D9" w:rsidTr="005845D9">
        <w:trPr>
          <w:trHeight w:hRule="exact" w:val="288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845D9" w:rsidRPr="007A6E24" w:rsidTr="005845D9">
        <w:trPr>
          <w:trHeight w:hRule="exact" w:val="561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F275F" w:rsidRDefault="005845D9" w:rsidP="005845D9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выделять теоретические,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прикладные, ценностные аспекты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знания, применять их для обоснования практических решений, касающихся как повседневной жизни, так и профессиональной деятельности</w:t>
            </w:r>
          </w:p>
        </w:tc>
      </w:tr>
      <w:tr w:rsidR="005845D9" w:rsidRPr="007A6E24" w:rsidTr="005845D9">
        <w:trPr>
          <w:trHeight w:hRule="exact" w:val="42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F275F" w:rsidRDefault="005845D9" w:rsidP="005845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теоретические аспекты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их для обоснования практических решений</w:t>
            </w:r>
          </w:p>
        </w:tc>
      </w:tr>
      <w:tr w:rsidR="005845D9" w:rsidRPr="007A6E24" w:rsidTr="005845D9">
        <w:trPr>
          <w:trHeight w:hRule="exact" w:val="421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Default="005845D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F275F" w:rsidRDefault="005845D9" w:rsidP="005845D9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теоретические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аспекты знания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подисциплине</w:t>
            </w:r>
            <w:proofErr w:type="spellEnd"/>
          </w:p>
        </w:tc>
      </w:tr>
      <w:tr w:rsidR="005845D9" w:rsidRPr="005845D9" w:rsidTr="005845D9">
        <w:trPr>
          <w:trHeight w:hRule="exact" w:val="284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845D9" w:rsidRPr="00B90A41" w:rsidRDefault="005845D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007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F275F" w:rsidRDefault="0009007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умением 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логично формулировать, </w:t>
            </w:r>
            <w:proofErr w:type="gramStart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излагать и аргументировано</w:t>
            </w:r>
            <w:proofErr w:type="gramEnd"/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отстаивать собственное видение рассматриваемых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нетипичных ситуациях</w:t>
            </w:r>
          </w:p>
        </w:tc>
      </w:tr>
      <w:tr w:rsidR="00090079" w:rsidRPr="007A6E24" w:rsidTr="00090079">
        <w:trPr>
          <w:trHeight w:hRule="exact" w:val="423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F275F" w:rsidRDefault="00090079" w:rsidP="0006135C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ргументирован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ным изложением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рассматриваемых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типичных ситуациях</w:t>
            </w:r>
          </w:p>
        </w:tc>
      </w:tr>
      <w:tr w:rsidR="00090079" w:rsidRPr="007A6E24" w:rsidTr="00090079">
        <w:trPr>
          <w:trHeight w:hRule="exact" w:val="430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F275F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видение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анализируемых</w:t>
            </w:r>
            <w:r w:rsidRPr="00BF275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проблем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профессиональной деятельности</w:t>
            </w:r>
          </w:p>
        </w:tc>
      </w:tr>
      <w:tr w:rsidR="00090079" w:rsidRPr="007A6E24" w:rsidTr="00090079">
        <w:trPr>
          <w:trHeight w:hRule="exact" w:val="42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90A41" w:rsidRDefault="00090079" w:rsidP="0009007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ОК-6: способностью использовать основы правовых знаний в различных сферах деятельности</w:t>
            </w:r>
          </w:p>
        </w:tc>
      </w:tr>
      <w:tr w:rsidR="00090079" w:rsidRPr="005845D9" w:rsidTr="00090079">
        <w:trPr>
          <w:trHeight w:hRule="exact" w:val="28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90A41" w:rsidRDefault="0009007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007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юридические нормы, законы и осознанно их выполнять; структуру права, иметь предста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вление о составе отраслей права</w:t>
            </w:r>
          </w:p>
        </w:tc>
      </w:tr>
      <w:tr w:rsidR="00090079" w:rsidRPr="007A6E24" w:rsidTr="00090079">
        <w:trPr>
          <w:trHeight w:hRule="exact" w:val="426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юридические нормы,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законы и осознанно их выполнять</w:t>
            </w:r>
          </w:p>
        </w:tc>
      </w:tr>
      <w:tr w:rsidR="00090079" w:rsidRPr="005845D9" w:rsidTr="00090079">
        <w:trPr>
          <w:trHeight w:hRule="exact" w:val="290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090079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права</w:t>
            </w:r>
            <w:proofErr w:type="spellEnd"/>
          </w:p>
        </w:tc>
      </w:tr>
      <w:tr w:rsidR="00090079" w:rsidRPr="005845D9" w:rsidTr="00090079">
        <w:trPr>
          <w:trHeight w:hRule="exact" w:val="272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90A41" w:rsidRDefault="0009007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0079" w:rsidRPr="007A6E24" w:rsidTr="00090079">
        <w:trPr>
          <w:trHeight w:hRule="exact" w:val="70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юридически грамотно мыслить, анализировать  и обобщать изученный материал, правильно применять соответствующие нормы права, понимать сущность и характер взаимодействие правовых явлений, видеть их взаимосвязь в целостной системе знаний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 значение для реализации права</w:t>
            </w:r>
          </w:p>
        </w:tc>
      </w:tr>
      <w:tr w:rsidR="0009007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правильно применять соответствующие нормы права, понимать сущность и характер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взаимодействие правовых явлений</w:t>
            </w:r>
          </w:p>
        </w:tc>
      </w:tr>
      <w:tr w:rsidR="00090079" w:rsidRPr="007A6E24" w:rsidTr="00090079">
        <w:trPr>
          <w:trHeight w:hRule="exact" w:val="430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юридически грамотно мыслить, анализировать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и обобщать изученный материал</w:t>
            </w:r>
          </w:p>
        </w:tc>
      </w:tr>
      <w:tr w:rsidR="00090079" w:rsidRPr="005845D9" w:rsidTr="00090079">
        <w:trPr>
          <w:trHeight w:hRule="exact" w:val="285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B90A41" w:rsidRDefault="00090079" w:rsidP="0006135C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9007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чтения юридической документации; навыками анализа и обобщения материалов по какому-либо делу;  использов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ания знаний законов на практике</w:t>
            </w:r>
          </w:p>
        </w:tc>
      </w:tr>
      <w:tr w:rsidR="00090079" w:rsidRPr="007A6E24" w:rsidTr="005845D9">
        <w:trPr>
          <w:trHeight w:hRule="exact" w:val="56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владеть навыками сбора юридически значимой информации и анализа и обобщения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материалов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какому- либо делу</w:t>
            </w:r>
          </w:p>
        </w:tc>
      </w:tr>
      <w:tr w:rsidR="00090079" w:rsidRPr="007A6E24" w:rsidTr="00090079">
        <w:trPr>
          <w:trHeight w:hRule="exact" w:val="410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Default="00090079" w:rsidP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90079" w:rsidRPr="006D5C3C" w:rsidRDefault="00090079" w:rsidP="0006135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D5C3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грамотного ч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тения юридической документации</w:t>
            </w:r>
          </w:p>
        </w:tc>
      </w:tr>
      <w:tr w:rsidR="001E7175" w:rsidRPr="007A6E24" w:rsidTr="0006135C">
        <w:trPr>
          <w:trHeight w:hRule="exact" w:val="561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0613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33114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</w:tr>
      <w:tr w:rsidR="001E7175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35C" w:rsidRPr="007A6E24" w:rsidTr="004413C5">
        <w:trPr>
          <w:trHeight w:hRule="exact" w:val="27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структуру аналитического отчета и информационного обзора</w:t>
            </w:r>
          </w:p>
        </w:tc>
      </w:tr>
      <w:tr w:rsidR="0006135C" w:rsidRPr="007A6E24" w:rsidTr="00090079">
        <w:trPr>
          <w:trHeight w:hRule="exact" w:val="287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основные источники информации при подготовке аналитического отчета и информационного обзора</w:t>
            </w:r>
          </w:p>
        </w:tc>
      </w:tr>
      <w:tr w:rsidR="0006135C" w:rsidRPr="007A6E24" w:rsidTr="00090079">
        <w:trPr>
          <w:trHeight w:hRule="exact" w:val="292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основные понятия, используемые для обзора зарубежной информации</w:t>
            </w:r>
          </w:p>
        </w:tc>
      </w:tr>
      <w:tr w:rsidR="001E7175" w:rsidTr="004413C5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35C" w:rsidRPr="007A6E24" w:rsidTr="0006135C">
        <w:trPr>
          <w:trHeight w:hRule="exact" w:val="433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представлять результаты аналитической и исследовательской работы в виде выступления, доклада, информационного обзора, аналитического отчета, статьи</w:t>
            </w:r>
          </w:p>
        </w:tc>
      </w:tr>
      <w:tr w:rsidR="0006135C" w:rsidRPr="007A6E24" w:rsidTr="0006135C">
        <w:trPr>
          <w:trHeight w:hRule="exact" w:val="43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проводить статистические обследования, опросы, анкетирование и первичную обработку их результатов</w:t>
            </w:r>
          </w:p>
        </w:tc>
      </w:tr>
      <w:tr w:rsidR="0006135C" w:rsidRPr="0006135C" w:rsidTr="0006135C">
        <w:trPr>
          <w:trHeight w:hRule="exact" w:val="439"/>
        </w:trPr>
        <w:tc>
          <w:tcPr>
            <w:tcW w:w="12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анализировать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информационные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источники</w:t>
            </w:r>
            <w:proofErr w:type="spellEnd"/>
          </w:p>
        </w:tc>
      </w:tr>
      <w:tr w:rsidR="001E7175" w:rsidTr="005845D9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6135C" w:rsidRPr="0006135C" w:rsidTr="005845D9">
        <w:trPr>
          <w:trHeight w:hRule="exact" w:val="277"/>
        </w:trPr>
        <w:tc>
          <w:tcPr>
            <w:tcW w:w="123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4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</w:rPr>
            </w:pP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владеть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методологией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экономического</w:t>
            </w:r>
            <w:proofErr w:type="spellEnd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 xml:space="preserve"> </w:t>
            </w:r>
            <w:proofErr w:type="spellStart"/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</w:rPr>
              <w:t>исследования</w:t>
            </w:r>
            <w:proofErr w:type="spellEnd"/>
          </w:p>
        </w:tc>
      </w:tr>
      <w:tr w:rsidR="0006135C" w:rsidRPr="007A6E24" w:rsidTr="005845D9">
        <w:trPr>
          <w:trHeight w:hRule="exact" w:val="277"/>
        </w:trPr>
        <w:tc>
          <w:tcPr>
            <w:tcW w:w="123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4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современными методами сбора, обработки и анализа экономических и социальных данных</w:t>
            </w:r>
          </w:p>
        </w:tc>
      </w:tr>
      <w:tr w:rsidR="0006135C" w:rsidRPr="007A6E24" w:rsidTr="005845D9">
        <w:trPr>
          <w:trHeight w:hRule="exact" w:val="277"/>
        </w:trPr>
        <w:tc>
          <w:tcPr>
            <w:tcW w:w="123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Default="0006135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42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6135C" w:rsidRPr="00C0390F" w:rsidRDefault="0006135C" w:rsidP="0006135C">
            <w:pPr>
              <w:spacing w:after="0" w:line="240" w:lineRule="auto"/>
              <w:rPr>
                <w:sz w:val="18"/>
                <w:szCs w:val="18"/>
                <w:lang w:val="ru-RU"/>
              </w:rPr>
            </w:pPr>
            <w:r w:rsidRPr="00C0390F">
              <w:rPr>
                <w:rFonts w:ascii="Times New Roman" w:hAnsi="Times New Roman" w:cs="Times New Roman"/>
                <w:color w:val="000000"/>
                <w:sz w:val="18"/>
                <w:szCs w:val="18"/>
                <w:lang w:val="ru-RU"/>
              </w:rPr>
              <w:t>навыками организации сбора информации для подготовки информационного обзора и аналитического отчета</w:t>
            </w:r>
          </w:p>
        </w:tc>
      </w:tr>
      <w:tr w:rsidR="001E7175" w:rsidRPr="007A6E24" w:rsidTr="005845D9">
        <w:trPr>
          <w:trHeight w:hRule="exact" w:val="416"/>
        </w:trPr>
        <w:tc>
          <w:tcPr>
            <w:tcW w:w="10274" w:type="dxa"/>
            <w:gridSpan w:val="16"/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E7175" w:rsidTr="005845D9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понятийно-категориальный аппарат, структуру политической науки, понимать ее место в системе социальных наук, иметь представление об истории политических учений;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направления, проблемы, теории и методы политологии, содержание  современных политологических дискуссий по основным проблемам политического и общественного развития;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разновидности современных систем и режимов; иметь научные представления о сущности власти и ее функциях;</w:t>
            </w:r>
          </w:p>
        </w:tc>
      </w:tr>
      <w:tr w:rsidR="001E7175" w:rsidRPr="007A6E24" w:rsidTr="005845D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специфику административно-территориального устройства Российской Федерации;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современную систему международных отношений, геополитическую обстановку, национально-государственные интересы Росс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новую роль в международной политике.</w:t>
            </w:r>
          </w:p>
        </w:tc>
      </w:tr>
      <w:tr w:rsidR="001E7175" w:rsidRPr="007A6E24" w:rsidTr="005845D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закономерности и особенности развития сложных социальных систем, явлений и  деятельности;</w:t>
            </w:r>
          </w:p>
        </w:tc>
      </w:tr>
      <w:tr w:rsidR="001E7175" w:rsidRPr="007A6E24" w:rsidTr="005845D9">
        <w:trPr>
          <w:trHeight w:hRule="exact" w:val="279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государственного и муниципального строительства в России, государственной и муниципальной службы.</w:t>
            </w:r>
          </w:p>
        </w:tc>
      </w:tr>
      <w:tr w:rsidR="001E7175" w:rsidTr="005845D9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7175" w:rsidRPr="007A6E24" w:rsidTr="005845D9">
        <w:trPr>
          <w:trHeight w:hRule="exact" w:val="72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формулировать и аргументировать позиции политических институтов и организаций по различным проблемам политического развития  общества, используя положения и категории политологии для оценивания и анализа различных социально-политических тенденций, фактов, явлений;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деятельность органов законодательной, исполнительной, муниципальной  власти  в организации работы с молодежью на федеральном, региональном муниципальном уровнях;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деятельность эффективных общероссийских, межрегиональных, региональных  молодежных организаций и их взаимодействия с органами власти.</w:t>
            </w:r>
          </w:p>
        </w:tc>
      </w:tr>
      <w:tr w:rsidR="001E7175" w:rsidTr="005845D9">
        <w:trPr>
          <w:trHeight w:hRule="exact" w:val="27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восприятия и анализа текстов, имеющих социально-политическое содержание, приемами ведения дискуссий и полемики, навыками публичной речи и письменного аргументированного изложения собственной точки зрения;</w:t>
            </w:r>
          </w:p>
        </w:tc>
      </w:tr>
      <w:tr w:rsidR="001E7175" w:rsidRPr="007A6E24" w:rsidTr="005845D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проведении исследований, диагностики и оценки положения молодых людей в обществе;</w:t>
            </w:r>
          </w:p>
        </w:tc>
      </w:tr>
      <w:tr w:rsidR="001E7175" w:rsidRPr="007A6E24" w:rsidTr="005845D9">
        <w:trPr>
          <w:trHeight w:hRule="exact" w:val="28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области эффективного взаимодействия с молодыми людьми и  молодежными сообществами;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организации взаимодействия  с органами власти и управления,  с  государственными и  неправительственными организациями и учреждениями;</w:t>
            </w:r>
          </w:p>
        </w:tc>
      </w:tr>
      <w:tr w:rsidR="001E7175" w:rsidRPr="007A6E24" w:rsidTr="005845D9">
        <w:trPr>
          <w:trHeight w:hRule="exact" w:val="507"/>
        </w:trPr>
        <w:tc>
          <w:tcPr>
            <w:tcW w:w="7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9509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сфере эффективного вовлечения молодых людей в экономическую, общественно-политическую, культурную жизнь общества.</w:t>
            </w:r>
          </w:p>
        </w:tc>
      </w:tr>
      <w:tr w:rsidR="001E7175" w:rsidRPr="007A6E24" w:rsidTr="005845D9">
        <w:trPr>
          <w:trHeight w:hRule="exact" w:val="277"/>
        </w:trPr>
        <w:tc>
          <w:tcPr>
            <w:tcW w:w="765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200" w:type="dxa"/>
            <w:gridSpan w:val="2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267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2957" w:type="dxa"/>
            <w:gridSpan w:val="3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964" w:type="dxa"/>
            <w:gridSpan w:val="2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696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115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250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683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397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980" w:type="dxa"/>
            <w:gridSpan w:val="2"/>
          </w:tcPr>
          <w:p w:rsidR="001E7175" w:rsidRPr="004413C5" w:rsidRDefault="001E7175">
            <w:pPr>
              <w:rPr>
                <w:lang w:val="ru-RU"/>
              </w:rPr>
            </w:pPr>
          </w:p>
        </w:tc>
      </w:tr>
      <w:tr w:rsidR="001E7175" w:rsidRPr="007A6E24" w:rsidTr="005845D9">
        <w:trPr>
          <w:trHeight w:hRule="exact" w:val="277"/>
        </w:trPr>
        <w:tc>
          <w:tcPr>
            <w:tcW w:w="10274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E7175" w:rsidTr="005845D9">
        <w:trPr>
          <w:trHeight w:hRule="exact" w:val="416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E7175" w:rsidRPr="007A6E24" w:rsidTr="005845D9">
        <w:trPr>
          <w:trHeight w:hRule="exact" w:val="478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Методология и история политической науки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E7175">
            <w:pPr>
              <w:rPr>
                <w:lang w:val="ru-RU"/>
              </w:rPr>
            </w:pPr>
          </w:p>
        </w:tc>
      </w:tr>
      <w:tr w:rsidR="001E7175" w:rsidTr="005845D9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Политология как наука и учебная дисциплина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B717FF" w:rsidRPr="00B717FF" w:rsidRDefault="00B717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5845D9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и развития политической науки /Лек/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1E7175" w:rsidRPr="00B717FF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5845D9">
        <w:trPr>
          <w:trHeight w:hRule="exact" w:val="69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этапы становления и развития политической науки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  <w:p w:rsidR="001E7175" w:rsidRPr="00B717FF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5845D9">
        <w:trPr>
          <w:trHeight w:hRule="exact" w:val="27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политики</w:t>
            </w:r>
            <w:proofErr w:type="spellEnd"/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5845D9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как общественное явление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B717FF" w:rsidRPr="00B717FF" w:rsidRDefault="00B717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5845D9">
        <w:trPr>
          <w:trHeight w:hRule="exact" w:val="917"/>
        </w:trPr>
        <w:tc>
          <w:tcPr>
            <w:tcW w:w="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22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Pr="00B717FF" w:rsidRDefault="001E71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</w:tbl>
    <w:p w:rsidR="001E7175" w:rsidRDefault="004413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30"/>
        <w:gridCol w:w="3507"/>
        <w:gridCol w:w="914"/>
        <w:gridCol w:w="677"/>
        <w:gridCol w:w="1077"/>
        <w:gridCol w:w="1196"/>
        <w:gridCol w:w="661"/>
        <w:gridCol w:w="380"/>
        <w:gridCol w:w="932"/>
      </w:tblGrid>
      <w:tr w:rsidR="001E7175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 w:rsidP="004413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38.03.01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ЭПО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)-16.plx</w:t>
            </w:r>
          </w:p>
        </w:tc>
        <w:tc>
          <w:tcPr>
            <w:tcW w:w="851" w:type="dxa"/>
          </w:tcPr>
          <w:p w:rsidR="001E7175" w:rsidRDefault="001E7175"/>
        </w:tc>
        <w:tc>
          <w:tcPr>
            <w:tcW w:w="710" w:type="dxa"/>
          </w:tcPr>
          <w:p w:rsidR="001E7175" w:rsidRDefault="001E7175"/>
        </w:tc>
        <w:tc>
          <w:tcPr>
            <w:tcW w:w="1135" w:type="dxa"/>
          </w:tcPr>
          <w:p w:rsidR="001E7175" w:rsidRDefault="001E7175"/>
        </w:tc>
        <w:tc>
          <w:tcPr>
            <w:tcW w:w="1277" w:type="dxa"/>
          </w:tcPr>
          <w:p w:rsidR="001E7175" w:rsidRDefault="001E7175"/>
        </w:tc>
        <w:tc>
          <w:tcPr>
            <w:tcW w:w="710" w:type="dxa"/>
          </w:tcPr>
          <w:p w:rsidR="001E7175" w:rsidRDefault="001E7175"/>
        </w:tc>
        <w:tc>
          <w:tcPr>
            <w:tcW w:w="426" w:type="dxa"/>
          </w:tcPr>
          <w:p w:rsidR="001E7175" w:rsidRDefault="001E71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Pr="00B717FF" w:rsidRDefault="001E71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Pr="00B717FF" w:rsidRDefault="001E717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институты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основной политический институт /</w:t>
            </w:r>
            <w:proofErr w:type="spellStart"/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B717FF" w:rsidRPr="00B717FF" w:rsidRDefault="00B717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Государство как основной политический институт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Политические партии и партийные системы /</w:t>
            </w:r>
            <w:proofErr w:type="spellStart"/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Политические партии и партийные системы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Общественные объединения и движения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Выборы как политический институт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  <w:p w:rsidR="001E7175" w:rsidRDefault="00B717FF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Неинституциональные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Индивиды, элиты и лидеры в политике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B717FF" w:rsidRPr="00B717FF" w:rsidRDefault="0006135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Политическое сознание, идеология и политическая культура /</w:t>
            </w:r>
            <w:proofErr w:type="spellStart"/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Политическое сознание, идеология и политическая культура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коммуникация и средства массовой информации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Политические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процессы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Политическая деятельность, политическое участие и поведение, политические решения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ОК-4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Политический процесс, политическое развитие и модернизация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ОК-4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Государственная политика и государственное управление /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ОК-4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</w:tbl>
    <w:p w:rsidR="001E7175" w:rsidRDefault="004413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20"/>
        <w:gridCol w:w="265"/>
        <w:gridCol w:w="1604"/>
        <w:gridCol w:w="1833"/>
        <w:gridCol w:w="907"/>
        <w:gridCol w:w="680"/>
        <w:gridCol w:w="1075"/>
        <w:gridCol w:w="664"/>
        <w:gridCol w:w="543"/>
        <w:gridCol w:w="668"/>
        <w:gridCol w:w="380"/>
        <w:gridCol w:w="935"/>
      </w:tblGrid>
      <w:tr w:rsidR="001E7175" w:rsidTr="001C431E">
        <w:trPr>
          <w:trHeight w:hRule="exact" w:val="416"/>
        </w:trPr>
        <w:tc>
          <w:tcPr>
            <w:tcW w:w="442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 w:rsidP="00090079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38.03.01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ЭЗ</w:t>
            </w:r>
            <w:r w:rsidR="00090079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 w:rsidR="00090079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</w:t>
            </w:r>
            <w:r w:rsidR="00090079"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ЭПО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)-16.plx</w:t>
            </w:r>
          </w:p>
        </w:tc>
        <w:tc>
          <w:tcPr>
            <w:tcW w:w="907" w:type="dxa"/>
          </w:tcPr>
          <w:p w:rsidR="001E7175" w:rsidRDefault="001E7175"/>
        </w:tc>
        <w:tc>
          <w:tcPr>
            <w:tcW w:w="680" w:type="dxa"/>
          </w:tcPr>
          <w:p w:rsidR="001E7175" w:rsidRDefault="001E7175"/>
        </w:tc>
        <w:tc>
          <w:tcPr>
            <w:tcW w:w="1075" w:type="dxa"/>
          </w:tcPr>
          <w:p w:rsidR="001E7175" w:rsidRDefault="001E7175"/>
        </w:tc>
        <w:tc>
          <w:tcPr>
            <w:tcW w:w="664" w:type="dxa"/>
          </w:tcPr>
          <w:p w:rsidR="001E7175" w:rsidRDefault="001E7175"/>
        </w:tc>
        <w:tc>
          <w:tcPr>
            <w:tcW w:w="543" w:type="dxa"/>
          </w:tcPr>
          <w:p w:rsidR="001E7175" w:rsidRDefault="001E7175"/>
        </w:tc>
        <w:tc>
          <w:tcPr>
            <w:tcW w:w="668" w:type="dxa"/>
          </w:tcPr>
          <w:p w:rsidR="001E7175" w:rsidRDefault="001E7175"/>
        </w:tc>
        <w:tc>
          <w:tcPr>
            <w:tcW w:w="380" w:type="dxa"/>
          </w:tcPr>
          <w:p w:rsidR="001E7175" w:rsidRDefault="001E7175"/>
        </w:tc>
        <w:tc>
          <w:tcPr>
            <w:tcW w:w="935" w:type="dxa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E7175" w:rsidTr="001C431E">
        <w:trPr>
          <w:trHeight w:hRule="exact" w:val="91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и социальный конфликт /</w:t>
            </w:r>
            <w:proofErr w:type="spellStart"/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ОК-4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1C431E">
        <w:trPr>
          <w:trHeight w:hRule="exact" w:val="91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5.5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Политика и международные отношения, геополитика /</w:t>
            </w:r>
            <w:proofErr w:type="spellStart"/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ОК-4</w:t>
            </w:r>
          </w:p>
          <w:p w:rsidR="00B717FF" w:rsidRDefault="00B717FF" w:rsidP="00B717FF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</w:t>
            </w:r>
          </w:p>
          <w:p w:rsidR="001E7175" w:rsidRDefault="0006135C" w:rsidP="00B717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</w:t>
            </w: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 Л3.1</w:t>
            </w:r>
          </w:p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E7175" w:rsidTr="001C431E">
        <w:trPr>
          <w:trHeight w:hRule="exact" w:val="27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5.6</w:t>
            </w: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 w:rsidP="001C431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 w:rsidR="001C431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</w:tr>
      <w:tr w:rsidR="001C431E" w:rsidTr="001C431E">
        <w:trPr>
          <w:trHeight w:hRule="exact" w:val="277"/>
        </w:trPr>
        <w:tc>
          <w:tcPr>
            <w:tcW w:w="98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Default="001C431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4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Pr="00BF275F" w:rsidRDefault="001C431E" w:rsidP="00881222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т.ч.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перезачтено</w:t>
            </w:r>
            <w:proofErr w:type="spellEnd"/>
          </w:p>
        </w:tc>
        <w:tc>
          <w:tcPr>
            <w:tcW w:w="9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Pr="00E34C31" w:rsidRDefault="001C431E" w:rsidP="0088122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6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Pr="00E34C31" w:rsidRDefault="001C431E" w:rsidP="00881222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Default="001C431E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</w:tc>
        <w:tc>
          <w:tcPr>
            <w:tcW w:w="12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Default="001C431E"/>
        </w:tc>
        <w:tc>
          <w:tcPr>
            <w:tcW w:w="6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Default="001C431E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31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C431E" w:rsidRDefault="001C431E"/>
        </w:tc>
      </w:tr>
      <w:tr w:rsidR="001E7175" w:rsidTr="001C431E">
        <w:trPr>
          <w:trHeight w:hRule="exact" w:val="277"/>
        </w:trPr>
        <w:tc>
          <w:tcPr>
            <w:tcW w:w="720" w:type="dxa"/>
          </w:tcPr>
          <w:p w:rsidR="001E7175" w:rsidRDefault="001E7175"/>
        </w:tc>
        <w:tc>
          <w:tcPr>
            <w:tcW w:w="265" w:type="dxa"/>
          </w:tcPr>
          <w:p w:rsidR="001E7175" w:rsidRDefault="001E7175"/>
        </w:tc>
        <w:tc>
          <w:tcPr>
            <w:tcW w:w="1604" w:type="dxa"/>
          </w:tcPr>
          <w:p w:rsidR="001E7175" w:rsidRDefault="001E7175"/>
        </w:tc>
        <w:tc>
          <w:tcPr>
            <w:tcW w:w="1833" w:type="dxa"/>
          </w:tcPr>
          <w:p w:rsidR="001E7175" w:rsidRDefault="001E7175"/>
        </w:tc>
        <w:tc>
          <w:tcPr>
            <w:tcW w:w="907" w:type="dxa"/>
          </w:tcPr>
          <w:p w:rsidR="001E7175" w:rsidRDefault="001E7175"/>
        </w:tc>
        <w:tc>
          <w:tcPr>
            <w:tcW w:w="680" w:type="dxa"/>
          </w:tcPr>
          <w:p w:rsidR="001E7175" w:rsidRDefault="001E7175"/>
        </w:tc>
        <w:tc>
          <w:tcPr>
            <w:tcW w:w="1075" w:type="dxa"/>
          </w:tcPr>
          <w:p w:rsidR="001E7175" w:rsidRDefault="001E7175"/>
        </w:tc>
        <w:tc>
          <w:tcPr>
            <w:tcW w:w="664" w:type="dxa"/>
          </w:tcPr>
          <w:p w:rsidR="001E7175" w:rsidRDefault="001E7175"/>
        </w:tc>
        <w:tc>
          <w:tcPr>
            <w:tcW w:w="543" w:type="dxa"/>
          </w:tcPr>
          <w:p w:rsidR="001E7175" w:rsidRDefault="001E7175"/>
        </w:tc>
        <w:tc>
          <w:tcPr>
            <w:tcW w:w="668" w:type="dxa"/>
          </w:tcPr>
          <w:p w:rsidR="001E7175" w:rsidRDefault="001E7175"/>
        </w:tc>
        <w:tc>
          <w:tcPr>
            <w:tcW w:w="380" w:type="dxa"/>
          </w:tcPr>
          <w:p w:rsidR="001E7175" w:rsidRDefault="001E7175"/>
        </w:tc>
        <w:tc>
          <w:tcPr>
            <w:tcW w:w="935" w:type="dxa"/>
          </w:tcPr>
          <w:p w:rsidR="001E7175" w:rsidRDefault="001E7175"/>
        </w:tc>
      </w:tr>
      <w:tr w:rsidR="001E7175" w:rsidTr="001C431E">
        <w:trPr>
          <w:trHeight w:hRule="exact" w:val="416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E7175" w:rsidRPr="007A6E24" w:rsidTr="001C431E">
        <w:trPr>
          <w:trHeight w:hRule="exact" w:val="6850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Контрольные вопросы к </w:t>
            </w:r>
            <w:r w:rsidR="009F01E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экзамену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 курс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Политология: предмет, методы, функции, структура.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Основные этапы истории политической мысли.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Политика: понятие, генезис, субъекты. Функции, свойства, элементы политики.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Политическая власть: функции, механизм, ресурсы.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Легитимность: понятие, типы. Легитимность и эффективность власти.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Политическая система: понятие, структура, функции.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Типы политических систем. Демократия, авторитаризм, тоталитаризм, гибридные системы.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Государство: генезис, признаки и функции государства.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Форма правления, форма государственного устройства, политический режим.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Понятие и принципы правового государства и гражданского общества.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Политическая партия: функции,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типологизация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Партийная система. Типы партийных систем.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Политическая роль общественных объединений.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Выборы: понятие и функции. Избирательная процедура и избирательная кампания.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Типы избирательных систем.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Политическая социализация личности. Типология политических ролей.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Классические теории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элитизма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Современные теории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элитизма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Рекрутирование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политических элит.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Политическое лидерство: основные концепции. Функции политических лидеров.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Идеология: понятие, функции, уровни функционирования.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Основные положения традиционных идеологий.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Базовые постулаты нетрадиционных идеологий.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Политическая культура: понятие, структура, функции, типы.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Политическая коммуникация. Роль СМИ и регулирование их деятельности.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Политическое поведение, политические решения и политические действия.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Политический процесс и политическое развитие. Пути политической модернизации.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Государственная политика: виды, направления, средства.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Социальный и политический конфликт, кризисы и способы их регулирования.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Внешняя и международная политика. Субъекты международных отношений.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Понятие геополитики. Основные геополитические доктрины.</w:t>
            </w:r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E7175" w:rsidRPr="007A6E24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реферат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</w:t>
            </w:r>
            <w:proofErr w:type="spellEnd"/>
          </w:p>
        </w:tc>
      </w:tr>
      <w:tr w:rsidR="001E7175" w:rsidTr="001C431E">
        <w:trPr>
          <w:trHeight w:hRule="exact" w:val="277"/>
        </w:trPr>
        <w:tc>
          <w:tcPr>
            <w:tcW w:w="720" w:type="dxa"/>
          </w:tcPr>
          <w:p w:rsidR="001E7175" w:rsidRDefault="001E7175"/>
        </w:tc>
        <w:tc>
          <w:tcPr>
            <w:tcW w:w="265" w:type="dxa"/>
          </w:tcPr>
          <w:p w:rsidR="001E7175" w:rsidRDefault="001E7175"/>
        </w:tc>
        <w:tc>
          <w:tcPr>
            <w:tcW w:w="1604" w:type="dxa"/>
          </w:tcPr>
          <w:p w:rsidR="001E7175" w:rsidRDefault="001E7175"/>
        </w:tc>
        <w:tc>
          <w:tcPr>
            <w:tcW w:w="1833" w:type="dxa"/>
          </w:tcPr>
          <w:p w:rsidR="001E7175" w:rsidRDefault="001E7175"/>
        </w:tc>
        <w:tc>
          <w:tcPr>
            <w:tcW w:w="907" w:type="dxa"/>
          </w:tcPr>
          <w:p w:rsidR="001E7175" w:rsidRDefault="001E7175"/>
        </w:tc>
        <w:tc>
          <w:tcPr>
            <w:tcW w:w="680" w:type="dxa"/>
          </w:tcPr>
          <w:p w:rsidR="001E7175" w:rsidRDefault="001E7175"/>
        </w:tc>
        <w:tc>
          <w:tcPr>
            <w:tcW w:w="1075" w:type="dxa"/>
          </w:tcPr>
          <w:p w:rsidR="001E7175" w:rsidRDefault="001E7175"/>
        </w:tc>
        <w:tc>
          <w:tcPr>
            <w:tcW w:w="664" w:type="dxa"/>
          </w:tcPr>
          <w:p w:rsidR="001E7175" w:rsidRDefault="001E7175"/>
        </w:tc>
        <w:tc>
          <w:tcPr>
            <w:tcW w:w="543" w:type="dxa"/>
          </w:tcPr>
          <w:p w:rsidR="001E7175" w:rsidRDefault="001E7175"/>
        </w:tc>
        <w:tc>
          <w:tcPr>
            <w:tcW w:w="668" w:type="dxa"/>
          </w:tcPr>
          <w:p w:rsidR="001E7175" w:rsidRDefault="001E7175"/>
        </w:tc>
        <w:tc>
          <w:tcPr>
            <w:tcW w:w="380" w:type="dxa"/>
          </w:tcPr>
          <w:p w:rsidR="001E7175" w:rsidRDefault="001E7175"/>
        </w:tc>
        <w:tc>
          <w:tcPr>
            <w:tcW w:w="935" w:type="dxa"/>
          </w:tcPr>
          <w:p w:rsidR="001E7175" w:rsidRDefault="001E7175"/>
        </w:tc>
      </w:tr>
      <w:tr w:rsidR="001E7175" w:rsidRPr="007A6E24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7175" w:rsidTr="001C431E">
        <w:trPr>
          <w:trHeight w:hRule="exact" w:val="277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7175" w:rsidTr="001C431E">
        <w:trPr>
          <w:trHeight w:hRule="exact" w:val="478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Гаджиев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К.С.</w:t>
            </w:r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Геополитика: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академ.бакалавриата:рек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вузов;рек.М-вом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и науки РФ;</w:t>
            </w:r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E7175" w:rsidTr="001C431E">
        <w:trPr>
          <w:trHeight w:hRule="exact" w:val="478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Оришев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А.Б.</w:t>
            </w:r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вузов: Допущено УМО по образованию в области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.м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енеджмента</w:t>
            </w:r>
            <w:proofErr w:type="spellEnd"/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РИОР; ИНФРА-М, 2012</w:t>
            </w:r>
          </w:p>
        </w:tc>
      </w:tr>
      <w:tr w:rsidR="001E7175" w:rsidTr="001C431E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E7175" w:rsidTr="001C431E">
        <w:trPr>
          <w:trHeight w:hRule="exact" w:val="277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7175" w:rsidTr="001C431E">
        <w:trPr>
          <w:trHeight w:hRule="exact" w:val="478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М.Ю.</w:t>
            </w:r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базовый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институт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МИИТа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1E7175" w:rsidTr="001C431E">
        <w:trPr>
          <w:trHeight w:hRule="exact" w:val="277"/>
        </w:trPr>
        <w:tc>
          <w:tcPr>
            <w:tcW w:w="7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Козлихин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И.Ю.</w:t>
            </w:r>
          </w:p>
        </w:tc>
        <w:tc>
          <w:tcPr>
            <w:tcW w:w="515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252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1E7175" w:rsidRDefault="004413C5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7"/>
        <w:gridCol w:w="1913"/>
        <w:gridCol w:w="1854"/>
        <w:gridCol w:w="3142"/>
        <w:gridCol w:w="1618"/>
        <w:gridCol w:w="980"/>
      </w:tblGrid>
      <w:tr w:rsidR="001E7175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 w:rsidP="004413C5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 xml:space="preserve">УП: 38.03.01 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2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ЭЗ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С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(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  <w:lang w:val="ru-RU"/>
              </w:rPr>
              <w:t>ЭПО</w:t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)-16.plx</w:t>
            </w:r>
          </w:p>
        </w:tc>
        <w:tc>
          <w:tcPr>
            <w:tcW w:w="3403" w:type="dxa"/>
          </w:tcPr>
          <w:p w:rsidR="001E7175" w:rsidRDefault="001E7175"/>
        </w:tc>
        <w:tc>
          <w:tcPr>
            <w:tcW w:w="1702" w:type="dxa"/>
          </w:tcPr>
          <w:p w:rsidR="001E7175" w:rsidRDefault="001E7175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E71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71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Дугин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Геополитика России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для вузов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М.: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Проспект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E71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E7175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E717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1E7175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политическую теорию: [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бакалавров]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E7175" w:rsidRPr="007A6E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E7175" w:rsidRPr="007A6E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Политология: учебник / Н.Н. Гусев, А.И.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Сацута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В.Ю. Бельский и др.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под ред. В.Ю. Бельского, А.И.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Сацуты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М.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Юнити-Дана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2015. - 423 с. -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Cogito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ergo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sum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). -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978-5-238-01661-0</w:t>
            </w:r>
          </w:p>
        </w:tc>
      </w:tr>
      <w:tr w:rsidR="001E7175" w:rsidRPr="007A6E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Зеленков, М.Ю. Политология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М.Ю. Зеленков. - М.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Издательско-торговая корпорация «Дашков и К°», 2017. - 340 с. - (Учебные издания для бакалавров). -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978-5-394-01917-3</w:t>
            </w:r>
          </w:p>
        </w:tc>
      </w:tr>
      <w:tr w:rsidR="001E7175" w:rsidRPr="007A6E2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Мельник, В.А. Политология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Мельник. - Минск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Вышэйшая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школа, 2014. - 368 с. : ил</w:t>
            </w:r>
            <w:proofErr w:type="gram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 -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978-985-06-2502-1</w:t>
            </w:r>
          </w:p>
        </w:tc>
      </w:tr>
      <w:tr w:rsidR="001E71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E717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E7175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E7175" w:rsidRPr="007A6E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ЭБС «Университетская библиотека </w:t>
            </w:r>
            <w:proofErr w:type="spellStart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1E7175" w:rsidRPr="007A6E2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Научная электронная библиотека</w:t>
            </w:r>
          </w:p>
        </w:tc>
      </w:tr>
      <w:tr w:rsidR="001E7175" w:rsidRPr="007A6E2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– Российская государственная библиотека</w:t>
            </w:r>
          </w:p>
        </w:tc>
      </w:tr>
      <w:tr w:rsidR="001E7175" w:rsidRPr="007A6E24">
        <w:trPr>
          <w:trHeight w:hRule="exact" w:val="277"/>
        </w:trPr>
        <w:tc>
          <w:tcPr>
            <w:tcW w:w="710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</w:tr>
      <w:tr w:rsidR="001E7175" w:rsidRPr="007A6E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E7175" w:rsidRPr="007A6E24" w:rsidTr="001C431E">
        <w:trPr>
          <w:trHeight w:hRule="exact" w:val="1050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Default="004413C5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1C431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занятий. Аудитория для проведения заня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тий укомплектована необходимой </w:t>
            </w:r>
            <w:r w:rsidRPr="0008582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учебной мебелью, техническими средствами для представления учебной информации обучающимся, видеотехникой для презентаций, средствами звуковоспроизведения, экраном и выходом в сеть Интернет.</w:t>
            </w:r>
          </w:p>
        </w:tc>
      </w:tr>
      <w:tr w:rsidR="001E7175" w:rsidRPr="007A6E24">
        <w:trPr>
          <w:trHeight w:hRule="exact" w:val="277"/>
        </w:trPr>
        <w:tc>
          <w:tcPr>
            <w:tcW w:w="710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E7175" w:rsidRPr="004413C5" w:rsidRDefault="001E7175">
            <w:pPr>
              <w:rPr>
                <w:lang w:val="ru-RU"/>
              </w:rPr>
            </w:pPr>
          </w:p>
        </w:tc>
      </w:tr>
      <w:tr w:rsidR="001E7175" w:rsidRPr="007A6E2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4413C5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E7175" w:rsidRPr="007A6E24" w:rsidTr="004413C5">
        <w:trPr>
          <w:trHeight w:hRule="exact" w:val="191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1E7175" w:rsidRPr="004413C5" w:rsidRDefault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413C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Методические рекомендации по Социологии и политологии: Н.Новгород: НГПУ. 2013.с.-31</w:t>
            </w:r>
          </w:p>
          <w:p w:rsidR="001E7175" w:rsidRPr="004413C5" w:rsidRDefault="001E717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4413C5" w:rsidRPr="00D47482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4413C5" w:rsidRPr="00D47482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E7175" w:rsidRPr="004413C5" w:rsidRDefault="004413C5" w:rsidP="004413C5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4748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</w:t>
            </w:r>
          </w:p>
        </w:tc>
      </w:tr>
    </w:tbl>
    <w:p w:rsidR="001E7175" w:rsidRPr="00665646" w:rsidRDefault="001E7175" w:rsidP="004413C5">
      <w:pPr>
        <w:rPr>
          <w:lang w:val="ru-RU"/>
        </w:rPr>
      </w:pPr>
    </w:p>
    <w:sectPr w:rsidR="001E7175" w:rsidRPr="00665646" w:rsidSect="00B70774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6135C"/>
    <w:rsid w:val="00090079"/>
    <w:rsid w:val="001C431E"/>
    <w:rsid w:val="001E7175"/>
    <w:rsid w:val="001F0BC7"/>
    <w:rsid w:val="004413C5"/>
    <w:rsid w:val="00520165"/>
    <w:rsid w:val="005845D9"/>
    <w:rsid w:val="00665646"/>
    <w:rsid w:val="0074132E"/>
    <w:rsid w:val="007A6E24"/>
    <w:rsid w:val="009F01EF"/>
    <w:rsid w:val="00B6245D"/>
    <w:rsid w:val="00B70774"/>
    <w:rsid w:val="00B717FF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077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24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245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222</TotalTime>
  <Pages>8</Pages>
  <Words>2190</Words>
  <Characters>15151</Characters>
  <Application>Microsoft Office Word</Application>
  <DocSecurity>0</DocSecurity>
  <Lines>126</Lines>
  <Paragraphs>34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3ЭЗ(ФС)-15,16_plx_Политология</vt:lpstr>
      <vt:lpstr>Лист1</vt:lpstr>
    </vt:vector>
  </TitlesOfParts>
  <Company/>
  <LinksUpToDate>false</LinksUpToDate>
  <CharactersWithSpaces>17307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3ЭЗ(ФС)-15,16_plx_Политология</dc:title>
  <dc:creator>FastReport.NET</dc:creator>
  <cp:lastModifiedBy>Пользователь Windows</cp:lastModifiedBy>
  <cp:revision>8</cp:revision>
  <dcterms:created xsi:type="dcterms:W3CDTF">2019-03-04T11:59:00Z</dcterms:created>
  <dcterms:modified xsi:type="dcterms:W3CDTF">2019-08-28T18:30:00Z</dcterms:modified>
</cp:coreProperties>
</file>